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A2" w:rsidRDefault="00CD6397">
      <w:r>
        <w:t>ролики по институтам, ссылка для скачивания  </w:t>
      </w:r>
      <w:hyperlink r:id="rId4" w:tgtFrame="_blank" w:history="1">
        <w:r>
          <w:rPr>
            <w:rStyle w:val="a3"/>
          </w:rPr>
          <w:t>https://cloud.mail.ru/stock/2hdcYZ5ZoJigwQ4xnBHqyDvT</w:t>
        </w:r>
      </w:hyperlink>
    </w:p>
    <w:sectPr w:rsidR="00EF01A2" w:rsidSect="00EF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D6397"/>
    <w:rsid w:val="00CD6397"/>
    <w:rsid w:val="00E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3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rambler.ru/m/redirect?url=https%3A//cloud.mail.ru/stock/2hdcYZ5ZoJigwQ4xnBHqyDvT&amp;hash=cc8182c5d41dd5de7efe4233b6fcfc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</dc:creator>
  <cp:keywords/>
  <dc:description/>
  <cp:lastModifiedBy>Medvedeva</cp:lastModifiedBy>
  <cp:revision>2</cp:revision>
  <dcterms:created xsi:type="dcterms:W3CDTF">2020-06-02T11:03:00Z</dcterms:created>
  <dcterms:modified xsi:type="dcterms:W3CDTF">2020-06-02T11:03:00Z</dcterms:modified>
</cp:coreProperties>
</file>